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35F7" w14:textId="4DB3BBDE" w:rsidR="00835A0B" w:rsidRPr="00835A0B" w:rsidRDefault="00835A0B" w:rsidP="00835A0B">
      <w:pPr>
        <w:pStyle w:val="a3"/>
        <w:jc w:val="center"/>
        <w:rPr>
          <w:b/>
          <w:bCs/>
          <w:sz w:val="28"/>
          <w:szCs w:val="28"/>
        </w:rPr>
      </w:pPr>
      <w:r w:rsidRPr="00835A0B">
        <w:rPr>
          <w:b/>
          <w:bCs/>
          <w:sz w:val="28"/>
          <w:szCs w:val="28"/>
        </w:rPr>
        <w:t>Аннотация к</w:t>
      </w:r>
      <w:r w:rsidR="00852E19" w:rsidRPr="00835A0B">
        <w:rPr>
          <w:b/>
          <w:bCs/>
          <w:sz w:val="28"/>
          <w:szCs w:val="28"/>
        </w:rPr>
        <w:t xml:space="preserve"> ДООП «Загадки живой природы»</w:t>
      </w:r>
    </w:p>
    <w:p w14:paraId="4BCB17B2" w14:textId="3793D95A" w:rsidR="00852E19" w:rsidRPr="00852E19" w:rsidRDefault="00835A0B" w:rsidP="00852E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Программа </w:t>
      </w:r>
      <w:r w:rsidR="00852E19" w:rsidRPr="00852E19">
        <w:rPr>
          <w:sz w:val="28"/>
          <w:szCs w:val="28"/>
        </w:rPr>
        <w:t>предназначена для обучающихся 10-14 лет, увлекающихся зоологией, ботаникой и исследовательской деятельностью.</w:t>
      </w:r>
    </w:p>
    <w:p w14:paraId="4958DA62" w14:textId="35A03F24" w:rsidR="00852E19" w:rsidRPr="00852E19" w:rsidRDefault="00852E19" w:rsidP="00852E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2E19">
        <w:rPr>
          <w:sz w:val="28"/>
          <w:szCs w:val="28"/>
        </w:rPr>
        <w:t>Занятия по программе позволяют вовлечь обучающихся в исследовательскую, опытническую деятельность буквально с первых занятий. Наблюдения проводятся как в лабораторных условиях, так и на природе.</w:t>
      </w:r>
    </w:p>
    <w:p w14:paraId="70BECFD2" w14:textId="1648C47E" w:rsidR="00852E19" w:rsidRPr="00852E19" w:rsidRDefault="00852E19" w:rsidP="00852E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2E19">
        <w:rPr>
          <w:sz w:val="28"/>
          <w:szCs w:val="28"/>
        </w:rPr>
        <w:t>Особое внимание уделяется тем объектам, которые могут быть предметом непосредственных наблюдений на экскурсиях, прогулках, в уголке живой природы и в процессе практических работ на участке. Рассматриваются взаимосвязи организма с условиями его существования.</w:t>
      </w:r>
    </w:p>
    <w:p w14:paraId="06802F24" w14:textId="77777777" w:rsidR="00D43FCB" w:rsidRDefault="00D43FCB"/>
    <w:sectPr w:rsidR="00D4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73"/>
    <w:rsid w:val="00835A0B"/>
    <w:rsid w:val="00852E19"/>
    <w:rsid w:val="009C6C73"/>
    <w:rsid w:val="00D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AD93"/>
  <w15:chartTrackingRefBased/>
  <w15:docId w15:val="{7F4CBABC-0D69-4AD4-875E-C626267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2022-09-26T01:03:00Z</dcterms:created>
  <dcterms:modified xsi:type="dcterms:W3CDTF">2022-09-29T12:39:00Z</dcterms:modified>
</cp:coreProperties>
</file>