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65DA" w14:textId="1724D7D4" w:rsidR="001211EE" w:rsidRDefault="001211EE" w:rsidP="001211E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ДООП</w:t>
      </w:r>
      <w:r>
        <w:rPr>
          <w:b/>
          <w:bCs/>
          <w:sz w:val="28"/>
          <w:szCs w:val="28"/>
        </w:rPr>
        <w:t xml:space="preserve"> «Эколята»</w:t>
      </w:r>
    </w:p>
    <w:p w14:paraId="310905F4" w14:textId="3E73BEE6" w:rsidR="00F61F8A" w:rsidRPr="0004612A" w:rsidRDefault="0004612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4612A">
        <w:rPr>
          <w:sz w:val="28"/>
          <w:szCs w:val="28"/>
        </w:rPr>
        <w:t>Программа "Эколята" предоставляет возможность получения дошкольниками начальных экологических знаний, которые будут способствовать формированию целостной картины об окружающем мире, его экологических взаимосвязях и роли животных, растений и человека. Дети научатся самостоятельно проводить наблюдения, элементарные опыты, применять полученные знания в повседневной жизни.</w:t>
      </w:r>
    </w:p>
    <w:sectPr w:rsidR="00F61F8A" w:rsidRPr="0004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A8"/>
    <w:rsid w:val="0004612A"/>
    <w:rsid w:val="001211EE"/>
    <w:rsid w:val="003535A8"/>
    <w:rsid w:val="00F6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CDBFD"/>
  <w15:chartTrackingRefBased/>
  <w15:docId w15:val="{2A8BC44F-EA35-4180-9D11-C95D37B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3</cp:revision>
  <dcterms:created xsi:type="dcterms:W3CDTF">2022-09-26T01:13:00Z</dcterms:created>
  <dcterms:modified xsi:type="dcterms:W3CDTF">2022-09-29T12:54:00Z</dcterms:modified>
</cp:coreProperties>
</file>